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870" w:rsidRPr="00107211" w:rsidRDefault="006C2870" w:rsidP="006C2870">
      <w:pPr>
        <w:pStyle w:val="NormalnyWeb"/>
        <w:rPr>
          <w:rFonts w:ascii="Calibri" w:hAnsi="Calibri" w:cs="Calibri"/>
          <w:sz w:val="22"/>
          <w:szCs w:val="22"/>
        </w:rPr>
      </w:pPr>
      <w:r w:rsidRPr="00107211">
        <w:rPr>
          <w:rFonts w:ascii="Calibri" w:hAnsi="Calibri" w:cs="Calibri"/>
          <w:sz w:val="22"/>
          <w:szCs w:val="22"/>
        </w:rPr>
        <w:t xml:space="preserve">   Warszawa, dnia  </w:t>
      </w:r>
      <w:r w:rsidR="00D25B69">
        <w:rPr>
          <w:rFonts w:ascii="Calibri" w:hAnsi="Calibri" w:cs="Calibri"/>
          <w:sz w:val="22"/>
          <w:szCs w:val="22"/>
        </w:rPr>
        <w:t>06</w:t>
      </w:r>
      <w:r w:rsidRPr="00107211">
        <w:rPr>
          <w:rFonts w:ascii="Calibri" w:hAnsi="Calibri" w:cs="Calibri"/>
          <w:sz w:val="22"/>
          <w:szCs w:val="22"/>
        </w:rPr>
        <w:t>.0</w:t>
      </w:r>
      <w:r w:rsidR="00D25B69">
        <w:rPr>
          <w:rFonts w:ascii="Calibri" w:hAnsi="Calibri" w:cs="Calibri"/>
          <w:sz w:val="22"/>
          <w:szCs w:val="22"/>
        </w:rPr>
        <w:t>8</w:t>
      </w:r>
      <w:r w:rsidRPr="00107211">
        <w:rPr>
          <w:rFonts w:ascii="Calibri" w:hAnsi="Calibri" w:cs="Calibri"/>
          <w:sz w:val="22"/>
          <w:szCs w:val="22"/>
        </w:rPr>
        <w:t xml:space="preserve">.2018 r. </w:t>
      </w:r>
    </w:p>
    <w:p w:rsidR="006C2870" w:rsidRPr="00107211" w:rsidRDefault="006C2870" w:rsidP="006C2870">
      <w:pPr>
        <w:pStyle w:val="NormalnyWeb"/>
        <w:rPr>
          <w:rFonts w:ascii="Calibri" w:hAnsi="Calibri" w:cs="Calibri"/>
          <w:sz w:val="22"/>
          <w:szCs w:val="22"/>
        </w:rPr>
      </w:pPr>
    </w:p>
    <w:p w:rsidR="006C2870" w:rsidRPr="00107211" w:rsidRDefault="006C2870" w:rsidP="006C2870">
      <w:pPr>
        <w:pStyle w:val="NormalnyWeb"/>
        <w:jc w:val="center"/>
        <w:rPr>
          <w:rFonts w:ascii="Calibri" w:hAnsi="Calibri" w:cs="Calibri"/>
          <w:b/>
          <w:i/>
          <w:sz w:val="22"/>
          <w:szCs w:val="22"/>
        </w:rPr>
      </w:pPr>
      <w:r w:rsidRPr="00107211">
        <w:rPr>
          <w:rFonts w:ascii="Calibri" w:hAnsi="Calibri" w:cs="Calibri"/>
          <w:b/>
          <w:i/>
          <w:sz w:val="22"/>
          <w:szCs w:val="22"/>
        </w:rPr>
        <w:t>ROZEZNANIE RYNKU – SZACOWANIE WARTOŚCI ZAMÓWIENIA</w:t>
      </w:r>
    </w:p>
    <w:p w:rsidR="006C2870" w:rsidRPr="006C2870" w:rsidRDefault="00D25B69" w:rsidP="006C2870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Designers</w:t>
      </w:r>
      <w:proofErr w:type="spellEnd"/>
      <w:r w:rsidR="006C2870" w:rsidRPr="006C2870">
        <w:rPr>
          <w:rFonts w:asciiTheme="minorHAnsi" w:hAnsiTheme="minorHAnsi" w:cstheme="minorHAnsi"/>
          <w:sz w:val="22"/>
          <w:szCs w:val="22"/>
        </w:rPr>
        <w:t xml:space="preserve"> Sp. z o.o. przy ul. </w:t>
      </w:r>
      <w:r>
        <w:rPr>
          <w:rFonts w:asciiTheme="minorHAnsi" w:hAnsiTheme="minorHAnsi" w:cstheme="minorHAnsi"/>
          <w:sz w:val="22"/>
          <w:szCs w:val="22"/>
        </w:rPr>
        <w:t>Szuberta 27</w:t>
      </w:r>
      <w:r w:rsidR="006C2870" w:rsidRPr="006C2870">
        <w:rPr>
          <w:rFonts w:asciiTheme="minorHAnsi" w:hAnsiTheme="minorHAnsi" w:cstheme="minorHAnsi"/>
          <w:sz w:val="22"/>
          <w:szCs w:val="22"/>
        </w:rPr>
        <w:t>, 0</w:t>
      </w:r>
      <w:r>
        <w:rPr>
          <w:rFonts w:asciiTheme="minorHAnsi" w:hAnsiTheme="minorHAnsi" w:cstheme="minorHAnsi"/>
          <w:sz w:val="22"/>
          <w:szCs w:val="22"/>
        </w:rPr>
        <w:t>2-408</w:t>
      </w:r>
      <w:r w:rsidR="006C2870" w:rsidRPr="006C2870">
        <w:rPr>
          <w:rFonts w:asciiTheme="minorHAnsi" w:hAnsiTheme="minorHAnsi" w:cstheme="minorHAnsi"/>
          <w:sz w:val="22"/>
          <w:szCs w:val="22"/>
        </w:rPr>
        <w:t xml:space="preserve"> Warszawa zamierza udzielić zamówienia publicznego na </w:t>
      </w:r>
      <w:r>
        <w:rPr>
          <w:rFonts w:asciiTheme="minorHAnsi" w:hAnsiTheme="minorHAnsi" w:cstheme="minorHAnsi"/>
          <w:sz w:val="22"/>
          <w:szCs w:val="22"/>
        </w:rPr>
        <w:t xml:space="preserve">wykonanie usługi w ramach promocji projektu </w:t>
      </w:r>
      <w:r w:rsidR="006C2870" w:rsidRPr="006C2870">
        <w:rPr>
          <w:rFonts w:asciiTheme="minorHAnsi" w:hAnsiTheme="minorHAnsi" w:cstheme="minorHAnsi"/>
          <w:sz w:val="22"/>
          <w:szCs w:val="22"/>
        </w:rPr>
        <w:t>nr RPMA.01.02.00-14-</w:t>
      </w:r>
      <w:r>
        <w:rPr>
          <w:rFonts w:asciiTheme="minorHAnsi" w:hAnsiTheme="minorHAnsi" w:cstheme="minorHAnsi"/>
          <w:sz w:val="22"/>
          <w:szCs w:val="22"/>
        </w:rPr>
        <w:t>7578</w:t>
      </w:r>
      <w:r w:rsidR="006C2870" w:rsidRPr="006C2870">
        <w:rPr>
          <w:rFonts w:asciiTheme="minorHAnsi" w:hAnsiTheme="minorHAnsi" w:cstheme="minorHAnsi"/>
          <w:sz w:val="22"/>
          <w:szCs w:val="22"/>
        </w:rPr>
        <w:t>/17 pt. „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Opracowanie i skonstruowanie dookólnego laserowego urządzenia skanującego</w:t>
      </w:r>
      <w:r w:rsidR="006C2870" w:rsidRPr="006C2870">
        <w:rPr>
          <w:rFonts w:asciiTheme="minorHAnsi" w:hAnsiTheme="minorHAnsi" w:cstheme="minorHAnsi"/>
          <w:sz w:val="22"/>
          <w:szCs w:val="22"/>
        </w:rPr>
        <w:t>” współfinansowanego ze środków Unii Europejskiej w ramach Europejskiego Funduszu Rozwoju Regionalnego na lata 2014-2020.</w:t>
      </w:r>
    </w:p>
    <w:p w:rsidR="00A00E52" w:rsidRDefault="006C2870" w:rsidP="006C2870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6C2870">
        <w:rPr>
          <w:rFonts w:asciiTheme="minorHAnsi" w:hAnsiTheme="minorHAnsi" w:cstheme="minorHAnsi"/>
          <w:sz w:val="22"/>
          <w:szCs w:val="22"/>
        </w:rPr>
        <w:t>W celu oszacowania wartości zamówienia oraz przygotowania się do zamówienia publicznego zwracamy się z prośba o udzielenie informacji na temat wstępnej kalkulacji</w:t>
      </w:r>
      <w:r w:rsidR="00A00E52">
        <w:rPr>
          <w:rFonts w:asciiTheme="minorHAnsi" w:hAnsiTheme="minorHAnsi" w:cstheme="minorHAnsi"/>
          <w:sz w:val="22"/>
          <w:szCs w:val="22"/>
        </w:rPr>
        <w:t xml:space="preserve"> w zakresie wykonania: </w:t>
      </w:r>
    </w:p>
    <w:p w:rsidR="00A00E52" w:rsidRDefault="00A00E52" w:rsidP="006C2870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strony internetowej – stworzenie strony internetowej dla stworzonego w wyniku realizacji projektu rozwiązania,</w:t>
      </w:r>
    </w:p>
    <w:p w:rsidR="00A00E52" w:rsidRDefault="00A00E52" w:rsidP="006C2870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materiałów promocyjnych wideo – 2- 3 filmy z postępu prac projektowych i zasad działania gotowego rozwiązania,</w:t>
      </w:r>
    </w:p>
    <w:p w:rsidR="00A00E52" w:rsidRDefault="00A00E52" w:rsidP="006C2870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elektronicznych materiałów promocyjnych – ulotek, folderów </w:t>
      </w:r>
    </w:p>
    <w:p w:rsidR="00A00E52" w:rsidRDefault="006C2870" w:rsidP="006C2870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6C2870">
        <w:rPr>
          <w:rFonts w:asciiTheme="minorHAnsi" w:hAnsiTheme="minorHAnsi" w:cstheme="minorHAnsi"/>
          <w:sz w:val="22"/>
          <w:szCs w:val="22"/>
        </w:rPr>
        <w:t xml:space="preserve">kod. CPV: </w:t>
      </w:r>
      <w:r w:rsidR="0011457A">
        <w:rPr>
          <w:rFonts w:asciiTheme="minorHAnsi" w:hAnsiTheme="minorHAnsi" w:cstheme="minorHAnsi"/>
          <w:sz w:val="22"/>
          <w:szCs w:val="22"/>
        </w:rPr>
        <w:t>7200000</w:t>
      </w:r>
      <w:bookmarkStart w:id="0" w:name="_GoBack"/>
      <w:bookmarkEnd w:id="0"/>
      <w:r w:rsidR="0011457A">
        <w:rPr>
          <w:rFonts w:asciiTheme="minorHAnsi" w:hAnsiTheme="minorHAnsi" w:cstheme="minorHAnsi"/>
          <w:sz w:val="22"/>
          <w:szCs w:val="22"/>
        </w:rPr>
        <w:t>0-5</w:t>
      </w:r>
      <w:r w:rsidRPr="006C2870">
        <w:rPr>
          <w:rFonts w:asciiTheme="minorHAnsi" w:hAnsiTheme="minorHAnsi" w:cstheme="minorHAnsi"/>
          <w:sz w:val="22"/>
          <w:szCs w:val="22"/>
        </w:rPr>
        <w:t xml:space="preserve"> </w:t>
      </w:r>
      <w:r w:rsidR="0011457A">
        <w:rPr>
          <w:rFonts w:asciiTheme="minorHAnsi" w:hAnsiTheme="minorHAnsi" w:cstheme="minorHAnsi"/>
          <w:sz w:val="22"/>
          <w:szCs w:val="22"/>
        </w:rPr>
        <w:t>Usługi informatyczne: konsultacje, opracowywanie oprogramowania, internetowe i wsparcia</w:t>
      </w:r>
      <w:r w:rsidRPr="006C287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00E52" w:rsidRDefault="00A00E52" w:rsidP="006C2870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Uzupełniające kody CPV: </w:t>
      </w:r>
    </w:p>
    <w:p w:rsidR="00A00E52" w:rsidRDefault="00A00E52" w:rsidP="006C2870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92111220-0 Produkcja reklamowych taśm wideo </w:t>
      </w:r>
    </w:p>
    <w:p w:rsidR="00A00E52" w:rsidRDefault="00A00E52" w:rsidP="006C2870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22460000-2 Handlowe materiały reklamowe, handlowe katalogi i przewodniki </w:t>
      </w:r>
    </w:p>
    <w:p w:rsidR="006C2870" w:rsidRPr="006C2870" w:rsidRDefault="006C2870" w:rsidP="006C2870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6C2870">
        <w:rPr>
          <w:rFonts w:asciiTheme="minorHAnsi" w:hAnsiTheme="minorHAnsi" w:cstheme="minorHAnsi"/>
          <w:sz w:val="22"/>
          <w:szCs w:val="22"/>
        </w:rPr>
        <w:t xml:space="preserve">Niniejsze zapytanie ma na celu wyłącznie rozeznanie cenowe rynku oraz uzyskanie wiedzy na temat kosztów związanych z planowanym zamówieniem publicznym. </w:t>
      </w:r>
    </w:p>
    <w:p w:rsidR="006C2870" w:rsidRPr="006C2870" w:rsidRDefault="006C2870" w:rsidP="006C2870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6C2870">
        <w:rPr>
          <w:rFonts w:asciiTheme="minorHAnsi" w:hAnsiTheme="minorHAnsi" w:cstheme="minorHAnsi"/>
          <w:sz w:val="22"/>
          <w:szCs w:val="22"/>
        </w:rPr>
        <w:t>W celu rozeznania rynku, zwracamy się z prośbą o podanie szacunkowych kosztów realizacji zamówie</w:t>
      </w:r>
      <w:r w:rsidR="00A00E52">
        <w:rPr>
          <w:rFonts w:asciiTheme="minorHAnsi" w:hAnsiTheme="minorHAnsi" w:cstheme="minorHAnsi"/>
          <w:sz w:val="22"/>
          <w:szCs w:val="22"/>
        </w:rPr>
        <w:t>nia w zakresie wykonania powyższej usługi</w:t>
      </w:r>
      <w:r w:rsidR="004308D9">
        <w:rPr>
          <w:rFonts w:asciiTheme="minorHAnsi" w:hAnsiTheme="minorHAnsi" w:cstheme="minorHAnsi"/>
          <w:sz w:val="22"/>
          <w:szCs w:val="22"/>
        </w:rPr>
        <w:t>.</w:t>
      </w:r>
    </w:p>
    <w:p w:rsidR="006C2870" w:rsidRPr="006C2870" w:rsidRDefault="006C2870" w:rsidP="006C2870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6C2870">
        <w:rPr>
          <w:rFonts w:asciiTheme="minorHAnsi" w:hAnsiTheme="minorHAnsi" w:cstheme="minorHAnsi"/>
          <w:sz w:val="22"/>
          <w:szCs w:val="22"/>
        </w:rPr>
        <w:t xml:space="preserve">Zapytanie ma na celu określenie wartości szacunkowej niezbędnej do przeprowadzenia postępowania o udzielenie zamówienia publicznego zgodnie z zasadą konkurencyjności Wytyczne w zakresie kwalifikowalności wydatków w ramach Europejskiego Funduszu Rozwoju Regionalnego, Europejskiego Funduszu Społecznego oraz Funduszu Spójności na lata 2014-2020 i nie stanowi oferty w myśl art. 66 Kodeksu Cywilnego jak również nie jest ogłoszeniem w rozumieniu zasady konkurencyjności. </w:t>
      </w:r>
    </w:p>
    <w:p w:rsidR="006C2870" w:rsidRPr="006C2870" w:rsidRDefault="006C2870" w:rsidP="006C2870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6C2870">
        <w:rPr>
          <w:rFonts w:asciiTheme="minorHAnsi" w:hAnsiTheme="minorHAnsi" w:cstheme="minorHAnsi"/>
          <w:sz w:val="22"/>
          <w:szCs w:val="22"/>
        </w:rPr>
        <w:t xml:space="preserve">Prosimy o przesłanie szacunkowego kosztu </w:t>
      </w:r>
      <w:r w:rsidR="004308D9">
        <w:rPr>
          <w:rFonts w:asciiTheme="minorHAnsi" w:hAnsiTheme="minorHAnsi" w:cstheme="minorHAnsi"/>
          <w:sz w:val="22"/>
          <w:szCs w:val="22"/>
        </w:rPr>
        <w:t>wykonania usługi</w:t>
      </w:r>
      <w:r w:rsidRPr="006C2870">
        <w:rPr>
          <w:rFonts w:asciiTheme="minorHAnsi" w:hAnsiTheme="minorHAnsi" w:cstheme="minorHAnsi"/>
          <w:sz w:val="22"/>
          <w:szCs w:val="22"/>
        </w:rPr>
        <w:t xml:space="preserve"> na załączonym formularzu do dnia </w:t>
      </w:r>
      <w:r w:rsidR="004308D9">
        <w:rPr>
          <w:rFonts w:asciiTheme="minorHAnsi" w:hAnsiTheme="minorHAnsi" w:cstheme="minorHAnsi"/>
          <w:sz w:val="22"/>
          <w:szCs w:val="22"/>
        </w:rPr>
        <w:t xml:space="preserve">14.08.2018 r. </w:t>
      </w:r>
      <w:r w:rsidRPr="006C2870">
        <w:rPr>
          <w:rFonts w:asciiTheme="minorHAnsi" w:hAnsiTheme="minorHAnsi" w:cstheme="minorHAnsi"/>
          <w:sz w:val="22"/>
          <w:szCs w:val="22"/>
        </w:rPr>
        <w:t xml:space="preserve">na adres: </w:t>
      </w:r>
      <w:hyperlink r:id="rId6" w:history="1">
        <w:r w:rsidR="004308D9" w:rsidRPr="005F7E52">
          <w:rPr>
            <w:rStyle w:val="Hipercze"/>
            <w:rFonts w:asciiTheme="minorHAnsi" w:hAnsiTheme="minorHAnsi" w:cstheme="minorHAnsi"/>
            <w:sz w:val="22"/>
            <w:szCs w:val="22"/>
          </w:rPr>
          <w:t>ja@designers.pl</w:t>
        </w:r>
      </w:hyperlink>
      <w:r w:rsidR="004308D9" w:rsidRPr="004308D9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lub osobiście, za pośrednictwem kuriera albo poczty w siedzibie </w:t>
      </w:r>
      <w:proofErr w:type="spellStart"/>
      <w:r w:rsidR="004308D9" w:rsidRPr="004308D9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>Designers</w:t>
      </w:r>
      <w:proofErr w:type="spellEnd"/>
      <w:r w:rsidR="004308D9" w:rsidRPr="004308D9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Sp. z o.o. adres ul. Szuberta 27, 02-408 Warszawa.</w:t>
      </w:r>
      <w:r w:rsidR="004308D9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Dla ofert przesłanych pocztą kurierem itp. liczy się data dostarczenia do siedziby Zamawiającego. </w:t>
      </w:r>
    </w:p>
    <w:sectPr w:rsidR="006C2870" w:rsidRPr="006C28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692" w:rsidRDefault="00503692" w:rsidP="006C2870">
      <w:r>
        <w:separator/>
      </w:r>
    </w:p>
  </w:endnote>
  <w:endnote w:type="continuationSeparator" w:id="0">
    <w:p w:rsidR="00503692" w:rsidRDefault="00503692" w:rsidP="006C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91" w:type="dxa"/>
      <w:tblLook w:val="01E0" w:firstRow="1" w:lastRow="1" w:firstColumn="1" w:lastColumn="1" w:noHBand="0" w:noVBand="0"/>
    </w:tblPr>
    <w:tblGrid>
      <w:gridCol w:w="949"/>
      <w:gridCol w:w="6530"/>
      <w:gridCol w:w="3312"/>
    </w:tblGrid>
    <w:tr w:rsidR="00DD1E24" w:rsidRPr="00DD1E24">
      <w:trPr>
        <w:trHeight w:val="997"/>
      </w:trPr>
      <w:tc>
        <w:tcPr>
          <w:tcW w:w="949" w:type="dxa"/>
        </w:tcPr>
        <w:p w:rsidR="00DD1E24" w:rsidRPr="00DD1E24" w:rsidRDefault="00503692" w:rsidP="00DD1E24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</w:p>
      </w:tc>
      <w:tc>
        <w:tcPr>
          <w:tcW w:w="6530" w:type="dxa"/>
        </w:tcPr>
        <w:p w:rsidR="00DD1E24" w:rsidRPr="00DD1E24" w:rsidRDefault="00503692" w:rsidP="00DD1E24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rPr>
              <w:rFonts w:ascii="Verdana" w:hAnsi="Verdana" w:cs="Tahoma"/>
              <w:smallCaps/>
              <w:sz w:val="12"/>
              <w:szCs w:val="12"/>
            </w:rPr>
          </w:pPr>
        </w:p>
        <w:p w:rsidR="00DD1E24" w:rsidRPr="00DD1E24" w:rsidRDefault="00503692" w:rsidP="00DD1E24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rPr>
              <w:rFonts w:ascii="Verdana" w:hAnsi="Verdana" w:cs="Tahoma"/>
              <w:smallCaps/>
              <w:sz w:val="12"/>
              <w:szCs w:val="12"/>
            </w:rPr>
          </w:pPr>
        </w:p>
      </w:tc>
      <w:tc>
        <w:tcPr>
          <w:tcW w:w="3312" w:type="dxa"/>
        </w:tcPr>
        <w:p w:rsidR="00DD1E24" w:rsidRPr="00DD1E24" w:rsidRDefault="00503692" w:rsidP="00DD1E24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rPr>
              <w:smallCaps/>
              <w:sz w:val="20"/>
              <w:szCs w:val="12"/>
            </w:rPr>
          </w:pPr>
        </w:p>
      </w:tc>
    </w:tr>
  </w:tbl>
  <w:p w:rsidR="00DD1E24" w:rsidRDefault="005036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692" w:rsidRDefault="00503692" w:rsidP="006C2870">
      <w:r>
        <w:separator/>
      </w:r>
    </w:p>
  </w:footnote>
  <w:footnote w:type="continuationSeparator" w:id="0">
    <w:p w:rsidR="00503692" w:rsidRDefault="00503692" w:rsidP="006C2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119" w:rsidRPr="004820DC" w:rsidRDefault="00D25B69">
    <w:pPr>
      <w:pStyle w:val="Nagwek"/>
      <w:rPr>
        <w:lang w:val="pl-PL"/>
      </w:rPr>
    </w:pPr>
    <w:r>
      <w:rPr>
        <w:noProof/>
      </w:rPr>
      <w:drawing>
        <wp:inline distT="0" distB="0" distL="0" distR="0" wp14:anchorId="43B015B9" wp14:editId="553E3EAF">
          <wp:extent cx="5760720" cy="553085"/>
          <wp:effectExtent l="0" t="0" r="0" b="0"/>
          <wp:docPr id="1025" name="Pictur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104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>
                    <a:extLst>
                      <a:ext uri="{FF2B5EF4-FFF2-40B4-BE49-F238E27FC236}">
                        <a16:creationId xmlns:a16="http://schemas.microsoft.com/office/drawing/2014/main" id="{00000000-0008-0000-0000-00000104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70"/>
    <w:rsid w:val="0011457A"/>
    <w:rsid w:val="002F299D"/>
    <w:rsid w:val="004308D9"/>
    <w:rsid w:val="00503692"/>
    <w:rsid w:val="006C2870"/>
    <w:rsid w:val="00883540"/>
    <w:rsid w:val="009F0CE0"/>
    <w:rsid w:val="00A00E52"/>
    <w:rsid w:val="00B547B9"/>
    <w:rsid w:val="00BB1F47"/>
    <w:rsid w:val="00D2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27C8B"/>
  <w15:chartTrackingRefBased/>
  <w15:docId w15:val="{CC765196-1BDE-4D2A-97B1-12525427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2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C2870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6C28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C28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6C28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C28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6C28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28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@designers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czerwiec</dc:creator>
  <cp:keywords/>
  <dc:description/>
  <cp:lastModifiedBy>agnieszka czerwiec</cp:lastModifiedBy>
  <cp:revision>3</cp:revision>
  <dcterms:created xsi:type="dcterms:W3CDTF">2018-09-06T06:55:00Z</dcterms:created>
  <dcterms:modified xsi:type="dcterms:W3CDTF">2018-09-06T07:14:00Z</dcterms:modified>
</cp:coreProperties>
</file>